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CA" w:rsidRDefault="006965CA" w:rsidP="00784478">
      <w:pPr>
        <w:spacing w:after="0"/>
        <w:jc w:val="center"/>
        <w:rPr>
          <w:lang w:val="en-US"/>
        </w:rPr>
      </w:pPr>
    </w:p>
    <w:p w:rsidR="003E1B80" w:rsidRDefault="004B40EE" w:rsidP="00784478">
      <w:pPr>
        <w:spacing w:after="0"/>
        <w:jc w:val="center"/>
      </w:pPr>
      <w:r>
        <w:t>KẾ HOẠ</w:t>
      </w:r>
      <w:r w:rsidR="004B5B9B">
        <w:t>CH THÁNG 12</w:t>
      </w:r>
    </w:p>
    <w:p w:rsidR="004B40EE" w:rsidRDefault="004B40EE" w:rsidP="00784478">
      <w:pPr>
        <w:spacing w:after="0"/>
        <w:jc w:val="center"/>
        <w:rPr>
          <w:lang w:val="en-US"/>
        </w:rPr>
      </w:pPr>
      <w:r>
        <w:t>LỚ</w:t>
      </w:r>
      <w:r w:rsidR="009651D8">
        <w:t xml:space="preserve">P LÁ </w:t>
      </w:r>
      <w:r w:rsidR="009651D8" w:rsidRPr="004B5B9B">
        <w:t>1</w:t>
      </w:r>
    </w:p>
    <w:p w:rsidR="006965CA" w:rsidRPr="006965CA" w:rsidRDefault="006965CA" w:rsidP="006965CA">
      <w:pPr>
        <w:spacing w:after="0"/>
        <w:rPr>
          <w:rFonts w:eastAsia="Arial" w:cs="Times New Roman"/>
          <w:szCs w:val="28"/>
        </w:rPr>
      </w:pPr>
      <w:r w:rsidRPr="006965CA">
        <w:rPr>
          <w:rFonts w:eastAsia="Arial" w:cs="Times New Roman"/>
          <w:color w:val="FF0000"/>
          <w:szCs w:val="28"/>
        </w:rPr>
        <w:t xml:space="preserve">Màu đỏ: </w:t>
      </w:r>
      <w:r w:rsidRPr="006965CA">
        <w:rPr>
          <w:rFonts w:eastAsia="Arial" w:cs="Times New Roman"/>
          <w:szCs w:val="28"/>
        </w:rPr>
        <w:t>Chỉ số</w:t>
      </w:r>
    </w:p>
    <w:p w:rsidR="006965CA" w:rsidRPr="006965CA" w:rsidRDefault="006965CA" w:rsidP="006965CA">
      <w:pPr>
        <w:spacing w:after="0"/>
        <w:rPr>
          <w:rFonts w:eastAsia="Arial" w:cs="Times New Roman"/>
          <w:szCs w:val="28"/>
        </w:rPr>
      </w:pPr>
      <w:r w:rsidRPr="006965CA">
        <w:rPr>
          <w:rFonts w:eastAsia="Arial" w:cs="Times New Roman"/>
          <w:szCs w:val="28"/>
          <w:highlight w:val="yellow"/>
        </w:rPr>
        <w:t>Giờ học:</w:t>
      </w:r>
      <w:r w:rsidRPr="006965CA">
        <w:rPr>
          <w:rFonts w:eastAsia="Arial" w:cs="Times New Roman"/>
          <w:szCs w:val="28"/>
        </w:rPr>
        <w:t xml:space="preserve"> Màu vàng.</w:t>
      </w:r>
    </w:p>
    <w:p w:rsidR="006965CA" w:rsidRPr="006965CA" w:rsidRDefault="006965CA" w:rsidP="006965CA">
      <w:pPr>
        <w:spacing w:after="0"/>
        <w:rPr>
          <w:rFonts w:eastAsia="Arial" w:cs="Times New Roman"/>
          <w:szCs w:val="28"/>
        </w:rPr>
      </w:pPr>
      <w:r w:rsidRPr="006965CA">
        <w:rPr>
          <w:rFonts w:eastAsia="Arial" w:cs="Times New Roman"/>
          <w:szCs w:val="28"/>
        </w:rPr>
        <w:t>Giờ sinh hoạt: Màu đen in nghiêng</w:t>
      </w:r>
    </w:p>
    <w:p w:rsidR="006965CA" w:rsidRPr="00394B6D" w:rsidRDefault="006965CA" w:rsidP="00784478">
      <w:pPr>
        <w:spacing w:after="0"/>
        <w:jc w:val="center"/>
      </w:pPr>
      <w:bookmarkStart w:id="0" w:name="_GoBack"/>
      <w:bookmarkEnd w:id="0"/>
    </w:p>
    <w:p w:rsidR="004B40EE" w:rsidRDefault="004B40EE" w:rsidP="004B40EE">
      <w:pPr>
        <w:spacing w:after="0"/>
      </w:pPr>
      <w:r>
        <w:t xml:space="preserve">PHÁT TRIỂN </w:t>
      </w:r>
      <w:r w:rsidR="00BA7312">
        <w:t>NGÔN NGỮ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4B40EE" w:rsidTr="004B40EE">
        <w:tc>
          <w:tcPr>
            <w:tcW w:w="3403" w:type="dxa"/>
            <w:vMerge w:val="restart"/>
          </w:tcPr>
          <w:p w:rsidR="004B40EE" w:rsidRDefault="004B40EE" w:rsidP="004B40EE">
            <w:pPr>
              <w:jc w:val="center"/>
            </w:pPr>
            <w:r>
              <w:t>MỤC TIÊU</w:t>
            </w:r>
          </w:p>
        </w:tc>
        <w:tc>
          <w:tcPr>
            <w:tcW w:w="4252" w:type="dxa"/>
            <w:vMerge w:val="restart"/>
          </w:tcPr>
          <w:p w:rsidR="004B40EE" w:rsidRDefault="004B40EE" w:rsidP="004B40EE">
            <w:pPr>
              <w:jc w:val="center"/>
            </w:pPr>
            <w:r>
              <w:t>NỘI DUNG GIÁO DỤC</w:t>
            </w:r>
          </w:p>
        </w:tc>
        <w:tc>
          <w:tcPr>
            <w:tcW w:w="7655" w:type="dxa"/>
            <w:gridSpan w:val="5"/>
          </w:tcPr>
          <w:p w:rsidR="004B40EE" w:rsidRDefault="004B40EE" w:rsidP="004B40EE">
            <w:pPr>
              <w:jc w:val="center"/>
            </w:pPr>
            <w:r>
              <w:t>HÌNH THỨC THỰC HIỆN</w:t>
            </w:r>
          </w:p>
        </w:tc>
      </w:tr>
      <w:tr w:rsidR="004B40EE" w:rsidTr="004B40EE">
        <w:tc>
          <w:tcPr>
            <w:tcW w:w="3403" w:type="dxa"/>
            <w:vMerge/>
          </w:tcPr>
          <w:p w:rsidR="004B40EE" w:rsidRDefault="004B40EE" w:rsidP="004B40EE">
            <w:pPr>
              <w:jc w:val="center"/>
            </w:pPr>
          </w:p>
        </w:tc>
        <w:tc>
          <w:tcPr>
            <w:tcW w:w="4252" w:type="dxa"/>
            <w:vMerge/>
          </w:tcPr>
          <w:p w:rsidR="004B40EE" w:rsidRDefault="004B40EE" w:rsidP="004B40E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4B40EE" w:rsidRDefault="004B40EE" w:rsidP="004B40EE">
            <w:pPr>
              <w:jc w:val="center"/>
            </w:pPr>
            <w:r>
              <w:t>SH</w:t>
            </w:r>
          </w:p>
        </w:tc>
        <w:tc>
          <w:tcPr>
            <w:tcW w:w="1418" w:type="dxa"/>
            <w:vMerge w:val="restart"/>
          </w:tcPr>
          <w:p w:rsidR="004B40EE" w:rsidRDefault="004B40EE" w:rsidP="004B40EE">
            <w:pPr>
              <w:jc w:val="center"/>
            </w:pPr>
            <w:r>
              <w:t>GH</w:t>
            </w:r>
          </w:p>
        </w:tc>
        <w:tc>
          <w:tcPr>
            <w:tcW w:w="3118" w:type="dxa"/>
            <w:gridSpan w:val="2"/>
          </w:tcPr>
          <w:p w:rsidR="004B40EE" w:rsidRDefault="004B40EE" w:rsidP="004B40EE">
            <w:pPr>
              <w:jc w:val="center"/>
            </w:pPr>
            <w:r>
              <w:t>VUI CHƠI</w:t>
            </w:r>
          </w:p>
        </w:tc>
        <w:tc>
          <w:tcPr>
            <w:tcW w:w="1560" w:type="dxa"/>
            <w:vMerge w:val="restart"/>
          </w:tcPr>
          <w:p w:rsidR="004B40EE" w:rsidRDefault="004B40EE" w:rsidP="004B40EE">
            <w:pPr>
              <w:jc w:val="center"/>
            </w:pPr>
            <w:r>
              <w:t>Nội dung chủ đề</w:t>
            </w:r>
          </w:p>
        </w:tc>
      </w:tr>
      <w:tr w:rsidR="004B40EE" w:rsidTr="00823216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4B40EE" w:rsidRDefault="004B40EE" w:rsidP="004B40EE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B40EE" w:rsidRDefault="004B40EE" w:rsidP="004B40EE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B40EE" w:rsidRDefault="004B40EE" w:rsidP="004B40EE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B40EE" w:rsidRDefault="004B40EE" w:rsidP="004B40EE"/>
        </w:tc>
        <w:tc>
          <w:tcPr>
            <w:tcW w:w="1559" w:type="dxa"/>
            <w:tcBorders>
              <w:bottom w:val="single" w:sz="4" w:space="0" w:color="auto"/>
            </w:tcBorders>
          </w:tcPr>
          <w:p w:rsidR="004B40EE" w:rsidRDefault="004B40EE" w:rsidP="004B40EE">
            <w:r>
              <w:t>TL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0EE" w:rsidRDefault="004B40EE" w:rsidP="004B40EE">
            <w:r>
              <w:t>NL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B40EE" w:rsidRDefault="004B40EE" w:rsidP="004B40EE"/>
        </w:tc>
      </w:tr>
      <w:tr w:rsidR="003F704C" w:rsidTr="00BC4AFF">
        <w:tc>
          <w:tcPr>
            <w:tcW w:w="15310" w:type="dxa"/>
            <w:gridSpan w:val="7"/>
          </w:tcPr>
          <w:p w:rsidR="003F704C" w:rsidRPr="003F704C" w:rsidRDefault="003F704C" w:rsidP="003F704C">
            <w:pPr>
              <w:jc w:val="center"/>
              <w:rPr>
                <w:b/>
                <w:sz w:val="36"/>
                <w:szCs w:val="36"/>
              </w:rPr>
            </w:pPr>
            <w:r w:rsidRPr="003F704C">
              <w:rPr>
                <w:b/>
                <w:sz w:val="36"/>
                <w:szCs w:val="36"/>
              </w:rPr>
              <w:t>Nghe</w:t>
            </w:r>
          </w:p>
        </w:tc>
      </w:tr>
      <w:tr w:rsidR="004B5B9B" w:rsidTr="004B40EE">
        <w:tc>
          <w:tcPr>
            <w:tcW w:w="3403" w:type="dxa"/>
          </w:tcPr>
          <w:p w:rsidR="009740B8" w:rsidRPr="009740B8" w:rsidRDefault="009740B8" w:rsidP="009740B8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jc w:val="both"/>
              <w:rPr>
                <w:rFonts w:eastAsia="Arial" w:cs="Times New Roman"/>
                <w:color w:val="000000" w:themeColor="text1"/>
                <w:szCs w:val="28"/>
              </w:rPr>
            </w:pPr>
            <w:r w:rsidRPr="009740B8">
              <w:rPr>
                <w:rFonts w:eastAsia="Arial" w:cs="Times New Roman"/>
                <w:color w:val="000000" w:themeColor="text1"/>
                <w:szCs w:val="28"/>
              </w:rPr>
              <w:t xml:space="preserve">Trẻ có khả năng lắng nghe, hiểu lời nói trong giao tiếp hằng ngày  </w:t>
            </w:r>
          </w:p>
          <w:p w:rsidR="004B5B9B" w:rsidRPr="004B5B9B" w:rsidRDefault="009740B8" w:rsidP="009740B8">
            <w:pPr>
              <w:ind w:left="142"/>
              <w:rPr>
                <w:rFonts w:eastAsia="Calibri" w:cs="Times New Roman"/>
                <w:szCs w:val="28"/>
              </w:rPr>
            </w:pPr>
            <w:r w:rsidRPr="009740B8">
              <w:rPr>
                <w:rFonts w:eastAsia="Arial" w:cs="Times New Roman"/>
                <w:color w:val="FF0000"/>
                <w:szCs w:val="28"/>
              </w:rPr>
              <w:t>Trẻ nghe hiểu lời nói (C14)</w:t>
            </w:r>
          </w:p>
        </w:tc>
        <w:tc>
          <w:tcPr>
            <w:tcW w:w="4252" w:type="dxa"/>
          </w:tcPr>
          <w:p w:rsidR="004B5B9B" w:rsidRPr="00B838AA" w:rsidRDefault="004B5B9B" w:rsidP="004B5B9B">
            <w:pPr>
              <w:rPr>
                <w:rFonts w:eastAsia="Arial" w:cs="Times New Roman"/>
                <w:i/>
                <w:szCs w:val="28"/>
              </w:rPr>
            </w:pPr>
            <w:r w:rsidRPr="00B838AA">
              <w:rPr>
                <w:rFonts w:eastAsia="Arial" w:cs="Times New Roman"/>
                <w:i/>
                <w:color w:val="000000"/>
                <w:szCs w:val="28"/>
              </w:rPr>
              <w:t>Nghe hiểu và thực hiện được các chỉ dẫn liên quan đến 2, 3 hành động;</w:t>
            </w:r>
          </w:p>
        </w:tc>
        <w:tc>
          <w:tcPr>
            <w:tcW w:w="1559" w:type="dxa"/>
          </w:tcPr>
          <w:p w:rsidR="004B5B9B" w:rsidRPr="00B24B0C" w:rsidRDefault="00AD7ECB" w:rsidP="004B5B9B">
            <w:pPr>
              <w:jc w:val="center"/>
            </w:pPr>
            <w:r>
              <w:t>T1</w:t>
            </w:r>
          </w:p>
        </w:tc>
        <w:tc>
          <w:tcPr>
            <w:tcW w:w="1418" w:type="dxa"/>
          </w:tcPr>
          <w:p w:rsidR="004B5B9B" w:rsidRPr="009651D8" w:rsidRDefault="004B5B9B" w:rsidP="004B5B9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4B5B9B" w:rsidRDefault="004B5B9B" w:rsidP="004B5B9B"/>
        </w:tc>
        <w:tc>
          <w:tcPr>
            <w:tcW w:w="1559" w:type="dxa"/>
          </w:tcPr>
          <w:p w:rsidR="004B5B9B" w:rsidRDefault="004B5B9B" w:rsidP="004B5B9B"/>
        </w:tc>
        <w:tc>
          <w:tcPr>
            <w:tcW w:w="1560" w:type="dxa"/>
          </w:tcPr>
          <w:p w:rsidR="004B5B9B" w:rsidRDefault="004B5B9B" w:rsidP="004B5B9B"/>
        </w:tc>
      </w:tr>
      <w:tr w:rsidR="004B5B9B" w:rsidTr="004B40EE">
        <w:tc>
          <w:tcPr>
            <w:tcW w:w="3403" w:type="dxa"/>
          </w:tcPr>
          <w:p w:rsidR="004B5B9B" w:rsidRPr="009740B8" w:rsidRDefault="009740B8" w:rsidP="006965CA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Arial" w:cs="Times New Roman"/>
                <w:spacing w:val="-6"/>
                <w:szCs w:val="28"/>
              </w:rPr>
            </w:pPr>
            <w:r w:rsidRPr="00394B6D">
              <w:rPr>
                <w:rFonts w:eastAsia="Arial" w:cs="Times New Roman"/>
                <w:szCs w:val="28"/>
              </w:rPr>
              <w:t xml:space="preserve"> Trẻ c</w:t>
            </w:r>
            <w:r w:rsidRPr="009740B8">
              <w:rPr>
                <w:rFonts w:eastAsia="Arial" w:cs="Times New Roman"/>
                <w:szCs w:val="28"/>
              </w:rPr>
              <w:t>ó khả năng nghe và cảm nhận vần điệu, nhịp điệu của bài thơ, ca dao, đồng dao phù hợp với độ tuổi.</w:t>
            </w:r>
          </w:p>
        </w:tc>
        <w:tc>
          <w:tcPr>
            <w:tcW w:w="4252" w:type="dxa"/>
          </w:tcPr>
          <w:p w:rsidR="004B5B9B" w:rsidRPr="00394B6D" w:rsidRDefault="004B5B9B" w:rsidP="004B5B9B">
            <w:pPr>
              <w:rPr>
                <w:rFonts w:eastAsia="Arial" w:cs="Times New Roman"/>
                <w:color w:val="000000"/>
                <w:szCs w:val="28"/>
              </w:rPr>
            </w:pPr>
            <w:r w:rsidRPr="006F275C">
              <w:rPr>
                <w:rFonts w:eastAsia="Arial" w:cs="Times New Roman"/>
                <w:color w:val="000000"/>
                <w:szCs w:val="28"/>
              </w:rPr>
              <w:t xml:space="preserve">Nghe hiểu nội dung câu chuyện, </w:t>
            </w:r>
            <w:r w:rsidRPr="006F275C">
              <w:rPr>
                <w:rFonts w:eastAsia="Arial" w:cs="Times New Roman"/>
                <w:szCs w:val="28"/>
                <w:lang w:val="pt-BR"/>
              </w:rPr>
              <w:t>bài hát,</w:t>
            </w:r>
            <w:r w:rsidRPr="006F275C">
              <w:rPr>
                <w:rFonts w:eastAsia="Arial" w:cs="Times New Roman"/>
                <w:color w:val="000000"/>
                <w:szCs w:val="28"/>
              </w:rPr>
              <w:t xml:space="preserve"> thơ, đồng dao, ca dao, </w:t>
            </w:r>
            <w:r w:rsidRPr="006F275C">
              <w:rPr>
                <w:rFonts w:eastAsia="Arial" w:cs="Times New Roman"/>
                <w:szCs w:val="28"/>
                <w:lang w:val="pt-BR"/>
              </w:rPr>
              <w:t xml:space="preserve">tục ngữ, câu đố, hò, vè </w:t>
            </w:r>
            <w:r w:rsidRPr="006F275C">
              <w:rPr>
                <w:rFonts w:eastAsia="Arial" w:cs="Times New Roman"/>
                <w:color w:val="000000"/>
                <w:szCs w:val="28"/>
              </w:rPr>
              <w:t>dành cho lứa tuổi của trẻ.</w:t>
            </w:r>
          </w:p>
          <w:p w:rsidR="00B9781F" w:rsidRPr="006F275C" w:rsidRDefault="00B9781F" w:rsidP="00B9781F">
            <w:pPr>
              <w:pStyle w:val="ListParagraph"/>
              <w:numPr>
                <w:ilvl w:val="0"/>
                <w:numId w:val="4"/>
              </w:numPr>
              <w:rPr>
                <w:rFonts w:eastAsia="Arial" w:cs="Times New Roman"/>
                <w:color w:val="000000"/>
                <w:szCs w:val="28"/>
                <w:lang w:val="en-US"/>
              </w:rPr>
            </w:pPr>
            <w:r w:rsidRPr="006F275C">
              <w:rPr>
                <w:rFonts w:eastAsia="Arial" w:cs="Times New Roman"/>
                <w:color w:val="000000"/>
                <w:szCs w:val="28"/>
                <w:lang w:val="en-US"/>
              </w:rPr>
              <w:t>Truyện: Giấc mơ kì lạ</w:t>
            </w:r>
          </w:p>
          <w:p w:rsidR="00B9781F" w:rsidRPr="006F275C" w:rsidRDefault="00B9781F" w:rsidP="00B9781F">
            <w:pPr>
              <w:pStyle w:val="ListParagraph"/>
              <w:numPr>
                <w:ilvl w:val="0"/>
                <w:numId w:val="4"/>
              </w:numPr>
              <w:rPr>
                <w:rFonts w:eastAsia="Arial" w:cs="Times New Roman"/>
                <w:color w:val="000000"/>
                <w:szCs w:val="28"/>
                <w:lang w:val="en-US"/>
              </w:rPr>
            </w:pPr>
            <w:r w:rsidRPr="006F275C">
              <w:rPr>
                <w:rFonts w:eastAsia="Arial" w:cs="Times New Roman"/>
                <w:color w:val="000000"/>
                <w:szCs w:val="28"/>
                <w:lang w:val="en-US"/>
              </w:rPr>
              <w:t>Truyện: Sự tích ông già Noel</w:t>
            </w:r>
          </w:p>
          <w:p w:rsidR="00B9781F" w:rsidRPr="006F275C" w:rsidRDefault="00B9781F" w:rsidP="00B9781F">
            <w:pPr>
              <w:pStyle w:val="ListParagraph"/>
              <w:numPr>
                <w:ilvl w:val="0"/>
                <w:numId w:val="4"/>
              </w:numPr>
              <w:rPr>
                <w:rFonts w:eastAsia="Arial" w:cs="Times New Roman"/>
                <w:color w:val="000000"/>
                <w:szCs w:val="28"/>
                <w:lang w:val="en-US"/>
              </w:rPr>
            </w:pPr>
            <w:r w:rsidRPr="006F275C">
              <w:rPr>
                <w:rFonts w:eastAsia="Arial" w:cs="Times New Roman"/>
                <w:color w:val="000000"/>
                <w:szCs w:val="28"/>
                <w:lang w:val="en-US"/>
              </w:rPr>
              <w:t>Truyện: Chú vịt Xám</w:t>
            </w:r>
          </w:p>
        </w:tc>
        <w:tc>
          <w:tcPr>
            <w:tcW w:w="1559" w:type="dxa"/>
          </w:tcPr>
          <w:p w:rsidR="004B5B9B" w:rsidRPr="00B24B0C" w:rsidRDefault="004B5B9B" w:rsidP="004B5B9B">
            <w:pPr>
              <w:jc w:val="center"/>
            </w:pPr>
          </w:p>
        </w:tc>
        <w:tc>
          <w:tcPr>
            <w:tcW w:w="1418" w:type="dxa"/>
          </w:tcPr>
          <w:p w:rsidR="00B9781F" w:rsidRDefault="00B9781F" w:rsidP="004B5B9B">
            <w:pPr>
              <w:jc w:val="center"/>
              <w:rPr>
                <w:lang w:val="en-US"/>
              </w:rPr>
            </w:pPr>
          </w:p>
          <w:p w:rsidR="00B9781F" w:rsidRDefault="00B9781F" w:rsidP="004B5B9B">
            <w:pPr>
              <w:jc w:val="center"/>
              <w:rPr>
                <w:lang w:val="en-US"/>
              </w:rPr>
            </w:pPr>
          </w:p>
          <w:p w:rsidR="00B9781F" w:rsidRDefault="00B9781F" w:rsidP="004B5B9B">
            <w:pPr>
              <w:jc w:val="center"/>
              <w:rPr>
                <w:lang w:val="en-US"/>
              </w:rPr>
            </w:pPr>
          </w:p>
          <w:p w:rsidR="00B9781F" w:rsidRDefault="00B9781F" w:rsidP="004B5B9B">
            <w:pPr>
              <w:jc w:val="center"/>
              <w:rPr>
                <w:lang w:val="en-US"/>
              </w:rPr>
            </w:pPr>
          </w:p>
          <w:p w:rsidR="004B5B9B" w:rsidRDefault="00B9781F" w:rsidP="004B5B9B">
            <w:pPr>
              <w:jc w:val="center"/>
              <w:rPr>
                <w:lang w:val="en-US"/>
              </w:rPr>
            </w:pPr>
            <w:r>
              <w:t>T2</w:t>
            </w:r>
          </w:p>
          <w:p w:rsidR="00B9781F" w:rsidRDefault="00B9781F" w:rsidP="004B5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  <w:p w:rsidR="00B9781F" w:rsidRPr="00B9781F" w:rsidRDefault="00B9781F" w:rsidP="004B5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</w:t>
            </w:r>
          </w:p>
        </w:tc>
        <w:tc>
          <w:tcPr>
            <w:tcW w:w="1559" w:type="dxa"/>
          </w:tcPr>
          <w:p w:rsidR="004B5B9B" w:rsidRDefault="004B5B9B" w:rsidP="004B5B9B"/>
        </w:tc>
        <w:tc>
          <w:tcPr>
            <w:tcW w:w="1559" w:type="dxa"/>
          </w:tcPr>
          <w:p w:rsidR="004B5B9B" w:rsidRDefault="004B5B9B" w:rsidP="004B5B9B"/>
        </w:tc>
        <w:tc>
          <w:tcPr>
            <w:tcW w:w="1560" w:type="dxa"/>
          </w:tcPr>
          <w:p w:rsidR="004B5B9B" w:rsidRDefault="004B5B9B" w:rsidP="004B5B9B"/>
        </w:tc>
      </w:tr>
      <w:tr w:rsidR="00DD25B9" w:rsidTr="00826BA4">
        <w:tc>
          <w:tcPr>
            <w:tcW w:w="15310" w:type="dxa"/>
            <w:gridSpan w:val="7"/>
          </w:tcPr>
          <w:p w:rsidR="00DD25B9" w:rsidRPr="00DD25B9" w:rsidRDefault="00DD25B9" w:rsidP="00DD25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Nói </w:t>
            </w:r>
          </w:p>
        </w:tc>
      </w:tr>
      <w:tr w:rsidR="004B5B9B" w:rsidTr="009651D8">
        <w:tc>
          <w:tcPr>
            <w:tcW w:w="3403" w:type="dxa"/>
          </w:tcPr>
          <w:p w:rsidR="009740B8" w:rsidRPr="009740B8" w:rsidRDefault="009740B8" w:rsidP="009740B8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Cs w:val="28"/>
              </w:rPr>
            </w:pPr>
            <w:r w:rsidRPr="009740B8">
              <w:rPr>
                <w:rFonts w:eastAsia="Calibri" w:cs="Times New Roman"/>
                <w:szCs w:val="28"/>
              </w:rPr>
              <w:lastRenderedPageBreak/>
              <w:t>Trẻ có khả năng biểu đạt bằng nhiều cách khác nhau (lời nói, nét mặt, cử chỉ, điệu bộ…).</w:t>
            </w:r>
          </w:p>
          <w:p w:rsidR="004B5B9B" w:rsidRPr="00394B6D" w:rsidRDefault="009740B8" w:rsidP="009740B8">
            <w:pPr>
              <w:ind w:left="142"/>
              <w:rPr>
                <w:rFonts w:eastAsia="Calibri" w:cs="Times New Roman"/>
                <w:szCs w:val="28"/>
              </w:rPr>
            </w:pPr>
            <w:r w:rsidRPr="009740B8">
              <w:rPr>
                <w:rFonts w:eastAsia="Calibri" w:cs="Times New Roman"/>
                <w:szCs w:val="28"/>
              </w:rPr>
              <w:t>-</w:t>
            </w:r>
            <w:r w:rsidR="006F275C" w:rsidRPr="00394B6D">
              <w:rPr>
                <w:rFonts w:eastAsia="Calibri" w:cs="Times New Roman"/>
                <w:szCs w:val="28"/>
              </w:rPr>
              <w:t xml:space="preserve"> </w:t>
            </w:r>
            <w:r w:rsidRPr="009740B8">
              <w:rPr>
                <w:rFonts w:eastAsia="Calibri" w:cs="Times New Roman"/>
                <w:szCs w:val="28"/>
              </w:rPr>
              <w:t>Trẻ biết diễn đạt rõ ràng và giao tiếp có văn hóa trong cuộc sống hàng ngày</w:t>
            </w:r>
            <w:r w:rsidR="004B5B9B" w:rsidRPr="009740B8">
              <w:rPr>
                <w:rFonts w:eastAsia="Calibri" w:cs="Times New Roman"/>
                <w:szCs w:val="28"/>
              </w:rPr>
              <w:t>.</w:t>
            </w:r>
          </w:p>
          <w:p w:rsidR="009740B8" w:rsidRPr="00394B6D" w:rsidRDefault="006F275C" w:rsidP="009740B8">
            <w:pPr>
              <w:ind w:left="142"/>
              <w:rPr>
                <w:rFonts w:eastAsia="Calibri" w:cs="Times New Roman"/>
                <w:szCs w:val="28"/>
              </w:rPr>
            </w:pPr>
            <w:r w:rsidRPr="00394B6D">
              <w:rPr>
                <w:rFonts w:eastAsia="Calibri" w:cs="Times New Roman"/>
                <w:color w:val="FF0000"/>
                <w:szCs w:val="28"/>
              </w:rPr>
              <w:t xml:space="preserve">- </w:t>
            </w:r>
            <w:r w:rsidRPr="006F275C">
              <w:rPr>
                <w:rFonts w:eastAsia="Calibri" w:cs="Times New Roman"/>
                <w:color w:val="FF0000"/>
                <w:szCs w:val="28"/>
              </w:rPr>
              <w:t>Trẻ biết sử dụng lời nói để giao tiếp</w:t>
            </w:r>
            <w:r w:rsidRPr="00394B6D">
              <w:rPr>
                <w:rFonts w:eastAsia="Calibri" w:cs="Times New Roman"/>
                <w:color w:val="FF0000"/>
                <w:szCs w:val="28"/>
              </w:rPr>
              <w:t>( C15)</w:t>
            </w:r>
          </w:p>
        </w:tc>
        <w:tc>
          <w:tcPr>
            <w:tcW w:w="4252" w:type="dxa"/>
          </w:tcPr>
          <w:p w:rsidR="004B5B9B" w:rsidRPr="006F275C" w:rsidRDefault="004B5B9B" w:rsidP="004B5B9B">
            <w:pPr>
              <w:tabs>
                <w:tab w:val="num" w:pos="360"/>
              </w:tabs>
              <w:rPr>
                <w:rFonts w:eastAsia="Arial" w:cs="Times New Roman"/>
                <w:color w:val="000000"/>
                <w:szCs w:val="28"/>
              </w:rPr>
            </w:pPr>
            <w:r w:rsidRPr="006F275C">
              <w:rPr>
                <w:rFonts w:eastAsia="Arial" w:cs="Times New Roman"/>
                <w:szCs w:val="28"/>
                <w:lang w:val="es-ES"/>
              </w:rPr>
              <w:t>Bày tỏ tình cảm, nhu cầu và hiểu biết của bản thân rõ ràng, dễ hiểu bằng các câu đơn, câu ghép khác nhau.</w:t>
            </w:r>
          </w:p>
        </w:tc>
        <w:tc>
          <w:tcPr>
            <w:tcW w:w="1559" w:type="dxa"/>
            <w:vAlign w:val="center"/>
          </w:tcPr>
          <w:p w:rsidR="004B5B9B" w:rsidRPr="009651D8" w:rsidRDefault="004B5B9B" w:rsidP="004B5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</w:tc>
        <w:tc>
          <w:tcPr>
            <w:tcW w:w="1418" w:type="dxa"/>
            <w:vAlign w:val="center"/>
          </w:tcPr>
          <w:p w:rsidR="004B5B9B" w:rsidRDefault="004B5B9B" w:rsidP="004B5B9B">
            <w:pPr>
              <w:jc w:val="center"/>
            </w:pPr>
          </w:p>
        </w:tc>
        <w:tc>
          <w:tcPr>
            <w:tcW w:w="1559" w:type="dxa"/>
          </w:tcPr>
          <w:p w:rsidR="004B5B9B" w:rsidRDefault="004B5B9B" w:rsidP="004B5B9B"/>
        </w:tc>
        <w:tc>
          <w:tcPr>
            <w:tcW w:w="1559" w:type="dxa"/>
          </w:tcPr>
          <w:p w:rsidR="004B5B9B" w:rsidRDefault="004B5B9B" w:rsidP="004B5B9B"/>
        </w:tc>
        <w:tc>
          <w:tcPr>
            <w:tcW w:w="1560" w:type="dxa"/>
          </w:tcPr>
          <w:p w:rsidR="004B5B9B" w:rsidRDefault="004B5B9B" w:rsidP="004B5B9B"/>
        </w:tc>
      </w:tr>
      <w:tr w:rsidR="004B5B9B" w:rsidTr="00445A9F">
        <w:tc>
          <w:tcPr>
            <w:tcW w:w="15310" w:type="dxa"/>
            <w:gridSpan w:val="7"/>
          </w:tcPr>
          <w:p w:rsidR="004B5B9B" w:rsidRPr="00AD7ECB" w:rsidRDefault="00AD7ECB" w:rsidP="00AD7ECB">
            <w:pPr>
              <w:jc w:val="center"/>
              <w:rPr>
                <w:rFonts w:cs="Times New Roman"/>
                <w:szCs w:val="28"/>
              </w:rPr>
            </w:pPr>
            <w:r w:rsidRPr="00AD7ECB">
              <w:rPr>
                <w:rFonts w:eastAsia="Arial" w:cs="Times New Roman"/>
                <w:b/>
                <w:szCs w:val="28"/>
              </w:rPr>
              <w:t>Làm quen với việc đọc, viết</w:t>
            </w:r>
          </w:p>
        </w:tc>
      </w:tr>
      <w:tr w:rsidR="00AD7ECB" w:rsidTr="009651D8">
        <w:tc>
          <w:tcPr>
            <w:tcW w:w="3403" w:type="dxa"/>
          </w:tcPr>
          <w:p w:rsidR="006F275C" w:rsidRPr="00394B6D" w:rsidRDefault="006F275C" w:rsidP="006F275C">
            <w:pPr>
              <w:pStyle w:val="ListParagraph"/>
              <w:numPr>
                <w:ilvl w:val="0"/>
                <w:numId w:val="2"/>
              </w:numPr>
              <w:spacing w:after="200" w:line="288" w:lineRule="auto"/>
              <w:ind w:left="84" w:firstLine="5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94B6D">
              <w:rPr>
                <w:rFonts w:eastAsia="Times New Roman" w:cs="Times New Roman"/>
                <w:color w:val="000000"/>
                <w:szCs w:val="28"/>
              </w:rPr>
              <w:t>Trẻ có một số kĩ năng ban đầu về việc đọc và viết, sử dụng các từ</w:t>
            </w:r>
          </w:p>
          <w:p w:rsidR="00AD7ECB" w:rsidRPr="006F275C" w:rsidRDefault="006F275C" w:rsidP="006F275C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84" w:hanging="84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6F275C">
              <w:rPr>
                <w:rFonts w:eastAsia="Calibri" w:cs="Times New Roman"/>
                <w:color w:val="FF0000"/>
                <w:szCs w:val="28"/>
              </w:rPr>
              <w:t>Trẻ thể hiện hứng thú đối với việc đọc</w:t>
            </w:r>
            <w:r w:rsidRPr="006F275C">
              <w:rPr>
                <w:rFonts w:eastAsia="Times New Roman" w:cs="Times New Roman"/>
                <w:bCs/>
                <w:color w:val="FF0000"/>
                <w:szCs w:val="28"/>
              </w:rPr>
              <w:t xml:space="preserve"> </w:t>
            </w:r>
            <w:r w:rsidRPr="00394B6D">
              <w:rPr>
                <w:rFonts w:eastAsia="Times New Roman" w:cs="Times New Roman"/>
                <w:bCs/>
                <w:color w:val="FF0000"/>
                <w:szCs w:val="28"/>
              </w:rPr>
              <w:t>(c17)</w:t>
            </w:r>
          </w:p>
        </w:tc>
        <w:tc>
          <w:tcPr>
            <w:tcW w:w="4252" w:type="dxa"/>
          </w:tcPr>
          <w:p w:rsidR="00AD7ECB" w:rsidRPr="006F275C" w:rsidRDefault="00AD7ECB" w:rsidP="00AD7ECB">
            <w:pPr>
              <w:rPr>
                <w:rFonts w:eastAsia="Arial" w:cs="Times New Roman"/>
                <w:szCs w:val="28"/>
              </w:rPr>
            </w:pPr>
            <w:r w:rsidRPr="006F275C">
              <w:rPr>
                <w:rFonts w:eastAsia="Arial" w:cs="Times New Roman"/>
                <w:color w:val="000000"/>
                <w:szCs w:val="28"/>
              </w:rPr>
              <w:t>Có hành vi giữ gìn, bảo vệ sách.</w:t>
            </w:r>
          </w:p>
        </w:tc>
        <w:tc>
          <w:tcPr>
            <w:tcW w:w="1559" w:type="dxa"/>
            <w:vAlign w:val="center"/>
          </w:tcPr>
          <w:p w:rsidR="00AD7ECB" w:rsidRPr="00394B6D" w:rsidRDefault="00AD7ECB" w:rsidP="00AD7E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7ECB" w:rsidRDefault="00AD7ECB" w:rsidP="00AD7ECB">
            <w:pPr>
              <w:jc w:val="center"/>
            </w:pPr>
          </w:p>
        </w:tc>
        <w:tc>
          <w:tcPr>
            <w:tcW w:w="1559" w:type="dxa"/>
          </w:tcPr>
          <w:p w:rsidR="00AD7ECB" w:rsidRPr="00394B6D" w:rsidRDefault="00AD7ECB" w:rsidP="00AD7ECB"/>
          <w:p w:rsidR="00B9781F" w:rsidRPr="00B9781F" w:rsidRDefault="00B9781F" w:rsidP="00B97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T2,4</w:t>
            </w:r>
          </w:p>
        </w:tc>
        <w:tc>
          <w:tcPr>
            <w:tcW w:w="1559" w:type="dxa"/>
          </w:tcPr>
          <w:p w:rsidR="00AD7ECB" w:rsidRDefault="00AD7ECB" w:rsidP="00AD7ECB"/>
        </w:tc>
        <w:tc>
          <w:tcPr>
            <w:tcW w:w="1560" w:type="dxa"/>
          </w:tcPr>
          <w:p w:rsidR="00AD7ECB" w:rsidRDefault="00AD7ECB" w:rsidP="00AD7ECB"/>
        </w:tc>
      </w:tr>
      <w:tr w:rsidR="00AD7ECB" w:rsidTr="009651D8">
        <w:tc>
          <w:tcPr>
            <w:tcW w:w="3403" w:type="dxa"/>
            <w:vMerge w:val="restart"/>
          </w:tcPr>
          <w:p w:rsidR="006F275C" w:rsidRPr="006F275C" w:rsidRDefault="006F275C" w:rsidP="006F275C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84" w:hanging="84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6F275C">
              <w:rPr>
                <w:rFonts w:eastAsia="Times New Roman" w:cs="Times New Roman"/>
                <w:bCs/>
                <w:color w:val="FF0000"/>
                <w:szCs w:val="28"/>
              </w:rPr>
              <w:t xml:space="preserve">Trẻ thể hiện một số hành vi ban đầu của việc đọc </w:t>
            </w:r>
            <w:r w:rsidRPr="00394B6D">
              <w:rPr>
                <w:rFonts w:eastAsia="Times New Roman" w:cs="Times New Roman"/>
                <w:bCs/>
                <w:color w:val="FF0000"/>
                <w:szCs w:val="28"/>
              </w:rPr>
              <w:t>(c18)</w:t>
            </w:r>
          </w:p>
          <w:p w:rsidR="006F275C" w:rsidRPr="006F275C" w:rsidRDefault="006F275C" w:rsidP="006F275C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94B6D">
              <w:rPr>
                <w:rFonts w:eastAsia="Times New Roman" w:cs="Times New Roman"/>
                <w:color w:val="000000"/>
                <w:szCs w:val="28"/>
              </w:rPr>
              <w:t>- Trẻ l</w:t>
            </w:r>
            <w:r w:rsidRPr="006F275C">
              <w:rPr>
                <w:rFonts w:eastAsia="Times New Roman" w:cs="Times New Roman"/>
                <w:color w:val="000000"/>
                <w:szCs w:val="28"/>
              </w:rPr>
              <w:t>àm quen với một số kí hiệu thông thường trong cuộc sống.</w:t>
            </w:r>
          </w:p>
          <w:p w:rsidR="00AD7ECB" w:rsidRPr="00394B6D" w:rsidRDefault="006F275C" w:rsidP="006F275C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94B6D">
              <w:rPr>
                <w:rFonts w:eastAsia="Calibri" w:cs="Times New Roman"/>
                <w:szCs w:val="28"/>
              </w:rPr>
              <w:t>-</w:t>
            </w:r>
            <w:r w:rsidRPr="006F275C">
              <w:rPr>
                <w:rFonts w:eastAsia="Calibri" w:cs="Times New Roman"/>
                <w:szCs w:val="28"/>
              </w:rPr>
              <w:t xml:space="preserve">Trẻ có </w:t>
            </w:r>
            <w:r w:rsidRPr="006F275C">
              <w:rPr>
                <w:rFonts w:eastAsia="Times New Roman" w:cs="Times New Roman"/>
                <w:szCs w:val="28"/>
                <w:lang w:eastAsia="vi-VN"/>
              </w:rPr>
              <w:t>có khả năng nghe và kể lại sự việc, kể lại truyện</w:t>
            </w:r>
            <w:r w:rsidR="00AD7ECB" w:rsidRPr="006F275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AD7ECB" w:rsidRPr="006F275C" w:rsidRDefault="00AD7ECB" w:rsidP="00AD7ECB">
            <w:pPr>
              <w:rPr>
                <w:rFonts w:eastAsia="Arial" w:cs="Times New Roman"/>
                <w:szCs w:val="28"/>
              </w:rPr>
            </w:pPr>
            <w:r w:rsidRPr="006F275C">
              <w:rPr>
                <w:rFonts w:eastAsia="Arial" w:cs="Times New Roman"/>
                <w:bCs/>
                <w:color w:val="000000"/>
                <w:szCs w:val="28"/>
              </w:rPr>
              <w:t xml:space="preserve">Biết ý nghĩa </w:t>
            </w:r>
            <w:r w:rsidRPr="006F275C">
              <w:rPr>
                <w:rFonts w:eastAsia="Arial" w:cs="Times New Roman"/>
                <w:szCs w:val="28"/>
              </w:rPr>
              <w:t xml:space="preserve">và nhận ra </w:t>
            </w:r>
            <w:r w:rsidRPr="006F275C">
              <w:rPr>
                <w:rFonts w:eastAsia="Arial" w:cs="Times New Roman"/>
                <w:bCs/>
                <w:color w:val="000000"/>
                <w:szCs w:val="28"/>
              </w:rPr>
              <w:t>một số ký hiệu</w:t>
            </w:r>
            <w:r w:rsidRPr="006F275C">
              <w:rPr>
                <w:rFonts w:eastAsia="Arial" w:cs="Times New Roman"/>
                <w:szCs w:val="28"/>
              </w:rPr>
              <w:t xml:space="preserve"> thông thường</w:t>
            </w:r>
            <w:r w:rsidRPr="006F275C">
              <w:rPr>
                <w:rFonts w:eastAsia="Arial" w:cs="Times New Roman"/>
                <w:bCs/>
                <w:color w:val="000000"/>
                <w:szCs w:val="28"/>
              </w:rPr>
              <w:t>, biểu tượng trong cuộc sống</w:t>
            </w:r>
            <w:r w:rsidRPr="006F275C">
              <w:rPr>
                <w:rFonts w:eastAsia="Arial" w:cs="Times New Roman"/>
                <w:szCs w:val="28"/>
              </w:rPr>
              <w:t xml:space="preserve"> (nhà vệ sinh, nơi nguy hiểm, lối ra - vào, cấm lửa, biển báo giao thông...)</w:t>
            </w:r>
          </w:p>
        </w:tc>
        <w:tc>
          <w:tcPr>
            <w:tcW w:w="1559" w:type="dxa"/>
            <w:vAlign w:val="center"/>
          </w:tcPr>
          <w:p w:rsidR="00AD7ECB" w:rsidRPr="004B5B9B" w:rsidRDefault="00B9781F" w:rsidP="00AD7ECB">
            <w:pPr>
              <w:jc w:val="center"/>
            </w:pPr>
            <w:r>
              <w:t>T4</w:t>
            </w:r>
          </w:p>
        </w:tc>
        <w:tc>
          <w:tcPr>
            <w:tcW w:w="1418" w:type="dxa"/>
            <w:vAlign w:val="center"/>
          </w:tcPr>
          <w:p w:rsidR="00AD7ECB" w:rsidRDefault="00AD7ECB" w:rsidP="00AD7ECB">
            <w:pPr>
              <w:jc w:val="center"/>
            </w:pPr>
          </w:p>
        </w:tc>
        <w:tc>
          <w:tcPr>
            <w:tcW w:w="1559" w:type="dxa"/>
          </w:tcPr>
          <w:p w:rsidR="00AD7ECB" w:rsidRDefault="00AD7ECB" w:rsidP="00AD7ECB"/>
        </w:tc>
        <w:tc>
          <w:tcPr>
            <w:tcW w:w="1559" w:type="dxa"/>
          </w:tcPr>
          <w:p w:rsidR="00AD7ECB" w:rsidRDefault="00AD7ECB" w:rsidP="00AD7ECB"/>
        </w:tc>
        <w:tc>
          <w:tcPr>
            <w:tcW w:w="1560" w:type="dxa"/>
          </w:tcPr>
          <w:p w:rsidR="00AD7ECB" w:rsidRDefault="00AD7ECB" w:rsidP="00AD7ECB"/>
        </w:tc>
      </w:tr>
      <w:tr w:rsidR="00AD7ECB" w:rsidTr="009651D8">
        <w:tc>
          <w:tcPr>
            <w:tcW w:w="3403" w:type="dxa"/>
            <w:vMerge/>
          </w:tcPr>
          <w:p w:rsidR="00AD7ECB" w:rsidRPr="00B838AA" w:rsidRDefault="00AD7ECB" w:rsidP="009740B8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AD7ECB" w:rsidRPr="006F275C" w:rsidRDefault="00AD7ECB" w:rsidP="00AD7ECB">
            <w:pPr>
              <w:rPr>
                <w:rFonts w:eastAsia="Arial" w:cs="Times New Roman"/>
                <w:szCs w:val="28"/>
              </w:rPr>
            </w:pPr>
            <w:r w:rsidRPr="006F275C">
              <w:rPr>
                <w:rFonts w:eastAsia="Arial" w:cs="Times New Roman"/>
                <w:bCs/>
                <w:color w:val="000000"/>
                <w:szCs w:val="28"/>
              </w:rPr>
              <w:t>Có một số hành vi như người đọc sách</w:t>
            </w:r>
            <w:r w:rsidRPr="006F275C">
              <w:rPr>
                <w:rFonts w:eastAsia="Arial" w:cs="Times New Roman"/>
                <w:szCs w:val="28"/>
              </w:rPr>
              <w:t xml:space="preserve"> (từ trái sang phải, từ dòng trên xuống dòng dư</w:t>
            </w:r>
            <w:r w:rsidRPr="006F275C">
              <w:rPr>
                <w:rFonts w:eastAsia="Arial" w:cs="Times New Roman"/>
                <w:szCs w:val="28"/>
              </w:rPr>
              <w:softHyphen/>
              <w:t>ới, từ đầu sách đến cuối sách, đọc ngắt nghỉ sau các dấu).</w:t>
            </w:r>
          </w:p>
        </w:tc>
        <w:tc>
          <w:tcPr>
            <w:tcW w:w="1559" w:type="dxa"/>
            <w:vAlign w:val="center"/>
          </w:tcPr>
          <w:p w:rsidR="00AD7ECB" w:rsidRPr="00B9781F" w:rsidRDefault="00B9781F" w:rsidP="00AD7ECB">
            <w:pPr>
              <w:jc w:val="center"/>
              <w:rPr>
                <w:lang w:val="en-US"/>
              </w:rPr>
            </w:pPr>
            <w:r>
              <w:t>T3</w:t>
            </w:r>
          </w:p>
        </w:tc>
        <w:tc>
          <w:tcPr>
            <w:tcW w:w="1418" w:type="dxa"/>
            <w:vAlign w:val="center"/>
          </w:tcPr>
          <w:p w:rsidR="00AD7ECB" w:rsidRDefault="00AD7ECB" w:rsidP="00AD7ECB">
            <w:pPr>
              <w:jc w:val="center"/>
            </w:pPr>
          </w:p>
        </w:tc>
        <w:tc>
          <w:tcPr>
            <w:tcW w:w="1559" w:type="dxa"/>
          </w:tcPr>
          <w:p w:rsidR="00AD7ECB" w:rsidRDefault="00AD7ECB" w:rsidP="00AD7ECB"/>
        </w:tc>
        <w:tc>
          <w:tcPr>
            <w:tcW w:w="1559" w:type="dxa"/>
          </w:tcPr>
          <w:p w:rsidR="00AD7ECB" w:rsidRDefault="00AD7ECB" w:rsidP="00AD7ECB"/>
        </w:tc>
        <w:tc>
          <w:tcPr>
            <w:tcW w:w="1560" w:type="dxa"/>
          </w:tcPr>
          <w:p w:rsidR="00AD7ECB" w:rsidRDefault="00AD7ECB" w:rsidP="00AD7ECB"/>
        </w:tc>
      </w:tr>
      <w:tr w:rsidR="006965CA" w:rsidTr="009651D8">
        <w:tc>
          <w:tcPr>
            <w:tcW w:w="3403" w:type="dxa"/>
          </w:tcPr>
          <w:p w:rsidR="006F275C" w:rsidRPr="006F275C" w:rsidRDefault="006F275C" w:rsidP="006F275C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84" w:hanging="12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6F275C">
              <w:rPr>
                <w:rFonts w:eastAsia="Times New Roman" w:cs="Times New Roman"/>
                <w:bCs/>
                <w:color w:val="FF0000"/>
                <w:szCs w:val="28"/>
              </w:rPr>
              <w:lastRenderedPageBreak/>
              <w:t>Trẻ thể hiện một số hiểu biết ban đầu về việc viết</w:t>
            </w:r>
            <w:r w:rsidRPr="00394B6D">
              <w:rPr>
                <w:rFonts w:eastAsia="Times New Roman" w:cs="Times New Roman"/>
                <w:bCs/>
                <w:color w:val="FF0000"/>
                <w:szCs w:val="28"/>
              </w:rPr>
              <w:t xml:space="preserve"> (c19)</w:t>
            </w:r>
          </w:p>
          <w:p w:rsidR="006F275C" w:rsidRPr="006F275C" w:rsidRDefault="006F275C" w:rsidP="006F275C">
            <w:pPr>
              <w:numPr>
                <w:ilvl w:val="0"/>
                <w:numId w:val="1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F275C">
              <w:rPr>
                <w:rFonts w:eastAsia="Times New Roman" w:cs="Times New Roman"/>
                <w:color w:val="000000"/>
                <w:szCs w:val="28"/>
              </w:rPr>
              <w:t>Trẻ làm quen với cách sử dụng sách, bút.</w:t>
            </w:r>
          </w:p>
          <w:p w:rsidR="006965CA" w:rsidRPr="006F275C" w:rsidRDefault="006F275C" w:rsidP="006F275C">
            <w:pPr>
              <w:rPr>
                <w:rFonts w:eastAsia="Arial" w:cs="Times New Roman"/>
                <w:szCs w:val="28"/>
              </w:rPr>
            </w:pPr>
            <w:r w:rsidRPr="00394B6D">
              <w:rPr>
                <w:rFonts w:eastAsia="MS Mincho" w:cs="Times New Roman"/>
                <w:color w:val="000000"/>
                <w:szCs w:val="28"/>
              </w:rPr>
              <w:t>Trẻ thích vẽ, ‘viết’ nguệch ngoặc</w:t>
            </w:r>
            <w:r w:rsidR="006965CA" w:rsidRPr="006F27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252" w:type="dxa"/>
          </w:tcPr>
          <w:p w:rsidR="006965CA" w:rsidRPr="00394B6D" w:rsidRDefault="006965CA" w:rsidP="008E5E0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FF0000"/>
                <w:szCs w:val="28"/>
              </w:rPr>
            </w:pPr>
            <w:r w:rsidRPr="006F275C">
              <w:rPr>
                <w:rFonts w:eastAsia="Arial" w:cs="Times New Roman"/>
                <w:color w:val="FF0000"/>
                <w:szCs w:val="28"/>
              </w:rPr>
              <w:t>Nhận dạng được chữ cái trong bảng chữ cái tiếng Việ</w:t>
            </w:r>
            <w:r w:rsidR="00B9781F" w:rsidRPr="006F275C">
              <w:rPr>
                <w:rFonts w:eastAsia="Arial" w:cs="Times New Roman"/>
                <w:color w:val="FF0000"/>
                <w:szCs w:val="28"/>
              </w:rPr>
              <w:t>t.</w:t>
            </w:r>
          </w:p>
          <w:p w:rsidR="00B9781F" w:rsidRPr="006F275C" w:rsidRDefault="00B9781F" w:rsidP="00B9781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000000" w:themeColor="text1"/>
                <w:spacing w:val="-6"/>
                <w:szCs w:val="28"/>
                <w:lang w:val="en-US"/>
              </w:rPr>
            </w:pPr>
            <w:r w:rsidRPr="006F275C">
              <w:rPr>
                <w:rFonts w:eastAsia="Arial" w:cs="Times New Roman"/>
                <w:color w:val="000000" w:themeColor="text1"/>
                <w:spacing w:val="-6"/>
                <w:szCs w:val="28"/>
                <w:lang w:val="en-US"/>
              </w:rPr>
              <w:t>Bé học chữ ê-h</w:t>
            </w:r>
          </w:p>
          <w:p w:rsidR="00B9781F" w:rsidRPr="00394B6D" w:rsidRDefault="00B9781F" w:rsidP="00B9781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FF0000"/>
                <w:spacing w:val="-6"/>
                <w:szCs w:val="28"/>
                <w:lang w:val="fr-FR"/>
              </w:rPr>
            </w:pPr>
            <w:r w:rsidRPr="00394B6D">
              <w:rPr>
                <w:rFonts w:eastAsia="Arial" w:cs="Times New Roman"/>
                <w:color w:val="000000" w:themeColor="text1"/>
                <w:spacing w:val="-6"/>
                <w:szCs w:val="28"/>
                <w:lang w:val="fr-FR"/>
              </w:rPr>
              <w:t>Bé học chữ u-m</w:t>
            </w:r>
          </w:p>
        </w:tc>
        <w:tc>
          <w:tcPr>
            <w:tcW w:w="1559" w:type="dxa"/>
            <w:vAlign w:val="center"/>
          </w:tcPr>
          <w:p w:rsidR="006965CA" w:rsidRDefault="006965CA" w:rsidP="00AD7E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781F" w:rsidRPr="00394B6D" w:rsidRDefault="00B9781F" w:rsidP="00AD7ECB">
            <w:pPr>
              <w:jc w:val="center"/>
              <w:rPr>
                <w:lang w:val="fr-FR"/>
              </w:rPr>
            </w:pPr>
          </w:p>
          <w:p w:rsidR="006965CA" w:rsidRDefault="00B9781F" w:rsidP="00AD7E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  <w:p w:rsidR="00B9781F" w:rsidRPr="00B9781F" w:rsidRDefault="00B9781F" w:rsidP="00AD7E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</w:tc>
        <w:tc>
          <w:tcPr>
            <w:tcW w:w="1559" w:type="dxa"/>
          </w:tcPr>
          <w:p w:rsidR="006965CA" w:rsidRDefault="006965CA" w:rsidP="00AD7ECB"/>
        </w:tc>
        <w:tc>
          <w:tcPr>
            <w:tcW w:w="1559" w:type="dxa"/>
          </w:tcPr>
          <w:p w:rsidR="006965CA" w:rsidRDefault="006965CA" w:rsidP="00AD7ECB"/>
        </w:tc>
        <w:tc>
          <w:tcPr>
            <w:tcW w:w="1560" w:type="dxa"/>
          </w:tcPr>
          <w:p w:rsidR="006965CA" w:rsidRDefault="006965CA" w:rsidP="00AD7ECB"/>
        </w:tc>
      </w:tr>
    </w:tbl>
    <w:p w:rsidR="004B40EE" w:rsidRDefault="004B40EE" w:rsidP="004B40EE">
      <w:pPr>
        <w:spacing w:after="0"/>
      </w:pPr>
    </w:p>
    <w:sectPr w:rsidR="004B40EE" w:rsidSect="004B40EE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139A"/>
    <w:multiLevelType w:val="hybridMultilevel"/>
    <w:tmpl w:val="44561AD0"/>
    <w:lvl w:ilvl="0" w:tplc="A6BE56B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1756"/>
    <w:multiLevelType w:val="hybridMultilevel"/>
    <w:tmpl w:val="428441C2"/>
    <w:lvl w:ilvl="0" w:tplc="15AA6E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1E3418"/>
    <w:multiLevelType w:val="hybridMultilevel"/>
    <w:tmpl w:val="6C44DBD4"/>
    <w:lvl w:ilvl="0" w:tplc="034E1D9C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649EF"/>
    <w:multiLevelType w:val="hybridMultilevel"/>
    <w:tmpl w:val="428441C2"/>
    <w:lvl w:ilvl="0" w:tplc="15AA6E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DC6831"/>
    <w:multiLevelType w:val="hybridMultilevel"/>
    <w:tmpl w:val="0ECAB3DE"/>
    <w:lvl w:ilvl="0" w:tplc="A596EEFE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EF831E4"/>
    <w:multiLevelType w:val="hybridMultilevel"/>
    <w:tmpl w:val="1C20672C"/>
    <w:lvl w:ilvl="0" w:tplc="4FB2BFB6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E"/>
    <w:rsid w:val="00036D16"/>
    <w:rsid w:val="000F3952"/>
    <w:rsid w:val="00353461"/>
    <w:rsid w:val="00394B6D"/>
    <w:rsid w:val="003F704C"/>
    <w:rsid w:val="004B40EE"/>
    <w:rsid w:val="004B5B9B"/>
    <w:rsid w:val="00574C2E"/>
    <w:rsid w:val="005B5643"/>
    <w:rsid w:val="006965CA"/>
    <w:rsid w:val="006F275C"/>
    <w:rsid w:val="00784478"/>
    <w:rsid w:val="007F200B"/>
    <w:rsid w:val="008C0E30"/>
    <w:rsid w:val="009651D8"/>
    <w:rsid w:val="009740B8"/>
    <w:rsid w:val="00AD7ECB"/>
    <w:rsid w:val="00B24B0C"/>
    <w:rsid w:val="00B31A23"/>
    <w:rsid w:val="00B9781F"/>
    <w:rsid w:val="00BA7312"/>
    <w:rsid w:val="00C21127"/>
    <w:rsid w:val="00DD25B9"/>
    <w:rsid w:val="00E812FA"/>
    <w:rsid w:val="00EA1A3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8EB6"/>
  <w15:docId w15:val="{B58B8D36-0836-4A37-BBA0-994356E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Thanh Loan</cp:lastModifiedBy>
  <cp:revision>3</cp:revision>
  <dcterms:created xsi:type="dcterms:W3CDTF">2024-11-19T14:48:00Z</dcterms:created>
  <dcterms:modified xsi:type="dcterms:W3CDTF">2024-11-19T14:50:00Z</dcterms:modified>
</cp:coreProperties>
</file>